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140"/>
        </w:tabs>
        <w:ind w:left="2124" w:righ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none"/>
          <w:rtl w:val="0"/>
        </w:rPr>
        <w:t xml:space="preserve">Freshman 18 Anmeldeformular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           </w:t>
      </w:r>
      <w:r w:rsidDel="00000000" w:rsidR="00000000" w:rsidRPr="00000000">
        <w:rPr/>
        <w:drawing>
          <wp:inline distB="127000" distT="0" distL="0" distR="0">
            <wp:extent cx="3344545" cy="237934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2379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7140"/>
        </w:tabs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Name RapperIn/Crew: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140"/>
        </w:tabs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Name Kontaktperson: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880"/>
        </w:tabs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Jahrgang: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Wohnort: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Telefonnummer: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880"/>
        </w:tabs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LieblingsrapperIn: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160"/>
        </w:tabs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Lieblingsclip: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160"/>
        </w:tabs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140"/>
        </w:tabs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Signatur: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-CH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